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BA674" w14:textId="15E73BDC" w:rsidR="000D7559" w:rsidRDefault="009A74B0" w:rsidP="00C361AC">
      <w:pPr>
        <w:tabs>
          <w:tab w:val="left" w:pos="7088"/>
        </w:tabs>
        <w:rPr>
          <w:color w:val="222222"/>
          <w:sz w:val="22"/>
          <w:szCs w:val="22"/>
        </w:rPr>
      </w:pPr>
      <w:r w:rsidRPr="00311D3D">
        <w:rPr>
          <w:color w:val="222222"/>
          <w:sz w:val="22"/>
          <w:szCs w:val="22"/>
        </w:rPr>
        <w:t>O texto começa aqui</w:t>
      </w:r>
    </w:p>
    <w:p w14:paraId="0C56393D" w14:textId="77777777" w:rsidR="000D7559" w:rsidRDefault="000D7559" w:rsidP="00C361AC">
      <w:pPr>
        <w:tabs>
          <w:tab w:val="left" w:pos="7088"/>
        </w:tabs>
        <w:rPr>
          <w:color w:val="222222"/>
          <w:sz w:val="22"/>
          <w:szCs w:val="22"/>
        </w:rPr>
      </w:pPr>
    </w:p>
    <w:p w14:paraId="0F729321" w14:textId="77777777" w:rsidR="000D7559" w:rsidRDefault="000D7559" w:rsidP="00C361AC">
      <w:pPr>
        <w:tabs>
          <w:tab w:val="left" w:pos="7088"/>
        </w:tabs>
        <w:rPr>
          <w:color w:val="222222"/>
          <w:sz w:val="22"/>
          <w:szCs w:val="22"/>
        </w:rPr>
      </w:pPr>
    </w:p>
    <w:p w14:paraId="76A11EF2" w14:textId="77777777" w:rsidR="000D7559" w:rsidRDefault="000D7559" w:rsidP="00C361AC">
      <w:pPr>
        <w:tabs>
          <w:tab w:val="left" w:pos="7088"/>
        </w:tabs>
        <w:rPr>
          <w:color w:val="222222"/>
          <w:sz w:val="22"/>
          <w:szCs w:val="22"/>
        </w:rPr>
      </w:pPr>
    </w:p>
    <w:p w14:paraId="466D8A5E" w14:textId="77777777" w:rsidR="000D7559" w:rsidRDefault="000D7559" w:rsidP="00C361AC">
      <w:pPr>
        <w:tabs>
          <w:tab w:val="left" w:pos="7088"/>
        </w:tabs>
        <w:rPr>
          <w:color w:val="222222"/>
          <w:sz w:val="22"/>
          <w:szCs w:val="22"/>
        </w:rPr>
      </w:pPr>
    </w:p>
    <w:p w14:paraId="160AF50F" w14:textId="77777777" w:rsidR="000D7559" w:rsidRDefault="000D7559" w:rsidP="00C361AC">
      <w:pPr>
        <w:tabs>
          <w:tab w:val="left" w:pos="7088"/>
        </w:tabs>
        <w:rPr>
          <w:color w:val="222222"/>
          <w:sz w:val="22"/>
          <w:szCs w:val="22"/>
        </w:rPr>
      </w:pPr>
    </w:p>
    <w:p w14:paraId="56B26C07" w14:textId="77777777" w:rsidR="000D7559" w:rsidRPr="00311D3D" w:rsidRDefault="000D7559" w:rsidP="00C361AC">
      <w:pPr>
        <w:tabs>
          <w:tab w:val="left" w:pos="7088"/>
        </w:tabs>
        <w:rPr>
          <w:sz w:val="22"/>
          <w:szCs w:val="22"/>
        </w:rPr>
      </w:pPr>
    </w:p>
    <w:sectPr w:rsidR="000D7559" w:rsidRPr="00311D3D" w:rsidSect="000D7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195" w:right="1701" w:bottom="1418" w:left="1701" w:header="0" w:footer="16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551F6" w14:textId="77777777" w:rsidR="000058B7" w:rsidRDefault="000058B7" w:rsidP="00F24DA1">
      <w:r>
        <w:separator/>
      </w:r>
    </w:p>
  </w:endnote>
  <w:endnote w:type="continuationSeparator" w:id="0">
    <w:p w14:paraId="79C360F5" w14:textId="77777777" w:rsidR="000058B7" w:rsidRDefault="000058B7" w:rsidP="00F2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43719048"/>
      <w:docPartObj>
        <w:docPartGallery w:val="Page Numbers (Bottom of Page)"/>
        <w:docPartUnique/>
      </w:docPartObj>
    </w:sdtPr>
    <w:sdtContent>
      <w:p w14:paraId="735C609D" w14:textId="4AFD1333" w:rsidR="0012346A" w:rsidRDefault="0012346A" w:rsidP="001D1EF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962028" w14:textId="77777777" w:rsidR="0012346A" w:rsidRDefault="0012346A" w:rsidP="0012346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DFED" w14:textId="2096B337" w:rsidR="0012346A" w:rsidRDefault="00527128" w:rsidP="00025D64">
    <w:pPr>
      <w:pStyle w:val="Footer"/>
      <w:ind w:right="2125"/>
    </w:pPr>
    <w:r w:rsidRPr="00F24DA1">
      <w:rPr>
        <w:noProof/>
      </w:rPr>
      <w:drawing>
        <wp:anchor distT="0" distB="0" distL="114300" distR="114300" simplePos="0" relativeHeight="251665408" behindDoc="1" locked="0" layoutInCell="1" allowOverlap="1" wp14:anchorId="7EC9D936" wp14:editId="18D14F7D">
          <wp:simplePos x="0" y="0"/>
          <wp:positionH relativeFrom="column">
            <wp:posOffset>4421505</wp:posOffset>
          </wp:positionH>
          <wp:positionV relativeFrom="paragraph">
            <wp:posOffset>423314</wp:posOffset>
          </wp:positionV>
          <wp:extent cx="1486800" cy="392400"/>
          <wp:effectExtent l="0" t="0" r="0" b="1905"/>
          <wp:wrapNone/>
          <wp:docPr id="49229866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9750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6800" cy="39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FA0C799" wp14:editId="7DF47B9A">
              <wp:simplePos x="0" y="0"/>
              <wp:positionH relativeFrom="column">
                <wp:posOffset>-578168</wp:posOffset>
              </wp:positionH>
              <wp:positionV relativeFrom="paragraph">
                <wp:posOffset>92234</wp:posOffset>
              </wp:positionV>
              <wp:extent cx="2297151" cy="82613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7151" cy="826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F07DE0C" w14:textId="77777777" w:rsidR="00527128" w:rsidRPr="00F24DA1" w:rsidRDefault="00527128" w:rsidP="00527128">
                          <w:pPr>
                            <w:rPr>
                              <w:rFonts w:eastAsiaTheme="minorHAnsi" w:cstheme="minorBidi"/>
                              <w:color w:val="404040"/>
                              <w:kern w:val="2"/>
                              <w:sz w:val="20"/>
                              <w:szCs w:val="20"/>
                              <w14:ligatures w14:val="standardContextual"/>
                            </w:rPr>
                          </w:pPr>
                          <w:r w:rsidRPr="00F24DA1">
                            <w:rPr>
                              <w:rFonts w:eastAsiaTheme="minorHAnsi" w:cstheme="minorBidi"/>
                              <w:color w:val="404040"/>
                              <w:kern w:val="2"/>
                              <w:sz w:val="20"/>
                              <w:szCs w:val="20"/>
                              <w14:ligatures w14:val="standardContextual"/>
                            </w:rPr>
                            <w:t>Cidade Alta</w:t>
                          </w:r>
                        </w:p>
                        <w:p w14:paraId="1BDE581D" w14:textId="77777777" w:rsidR="00527128" w:rsidRPr="00F24DA1" w:rsidRDefault="00527128" w:rsidP="00527128">
                          <w:pPr>
                            <w:rPr>
                              <w:rFonts w:eastAsiaTheme="minorHAnsi" w:cstheme="minorBidi"/>
                              <w:color w:val="404040"/>
                              <w:kern w:val="2"/>
                              <w:sz w:val="20"/>
                              <w:szCs w:val="20"/>
                              <w14:ligatures w14:val="standardContextual"/>
                            </w:rPr>
                          </w:pPr>
                          <w:r w:rsidRPr="00F24DA1">
                            <w:rPr>
                              <w:rFonts w:eastAsiaTheme="minorHAnsi" w:cstheme="minorBidi"/>
                              <w:color w:val="404040"/>
                              <w:kern w:val="2"/>
                              <w:sz w:val="20"/>
                              <w:szCs w:val="20"/>
                              <w14:ligatures w14:val="standardContextual"/>
                            </w:rPr>
                            <w:t>Palácio Presidencial</w:t>
                          </w:r>
                        </w:p>
                        <w:p w14:paraId="3BE71DC9" w14:textId="77777777" w:rsidR="00527128" w:rsidRPr="00F24DA1" w:rsidRDefault="00527128" w:rsidP="00527128">
                          <w:pPr>
                            <w:rPr>
                              <w:rFonts w:eastAsiaTheme="minorHAnsi" w:cstheme="minorBidi"/>
                              <w:color w:val="404040"/>
                              <w:kern w:val="2"/>
                              <w:sz w:val="20"/>
                              <w:szCs w:val="20"/>
                              <w14:ligatures w14:val="standardContextual"/>
                            </w:rPr>
                          </w:pPr>
                          <w:r w:rsidRPr="00F24DA1">
                            <w:rPr>
                              <w:rFonts w:eastAsiaTheme="minorHAnsi" w:cstheme="minorBidi"/>
                              <w:color w:val="404040"/>
                              <w:kern w:val="2"/>
                              <w:sz w:val="20"/>
                              <w:szCs w:val="20"/>
                              <w14:ligatures w14:val="standardContextual"/>
                            </w:rPr>
                            <w:t>Rua 17 de Setembro, nº 2</w:t>
                          </w:r>
                        </w:p>
                        <w:p w14:paraId="2C6E8C46" w14:textId="77777777" w:rsidR="00527128" w:rsidRPr="00F24DA1" w:rsidRDefault="00527128" w:rsidP="00527128">
                          <w:pPr>
                            <w:rPr>
                              <w:rFonts w:eastAsiaTheme="minorHAnsi" w:cstheme="minorBidi"/>
                              <w:color w:val="404040"/>
                              <w:kern w:val="2"/>
                              <w:sz w:val="20"/>
                              <w:szCs w:val="20"/>
                              <w14:ligatures w14:val="standardContextual"/>
                            </w:rPr>
                          </w:pPr>
                          <w:r w:rsidRPr="00F24DA1">
                            <w:rPr>
                              <w:rFonts w:eastAsiaTheme="minorHAnsi" w:cstheme="minorBidi"/>
                              <w:color w:val="404040"/>
                              <w:kern w:val="2"/>
                              <w:sz w:val="20"/>
                              <w:szCs w:val="20"/>
                              <w14:ligatures w14:val="standardContextual"/>
                            </w:rPr>
                            <w:t>Luanda</w:t>
                          </w:r>
                        </w:p>
                        <w:p w14:paraId="2808349F" w14:textId="77777777" w:rsidR="00527128" w:rsidRPr="00F24DA1" w:rsidRDefault="00527128" w:rsidP="00527128">
                          <w:pPr>
                            <w:rPr>
                              <w:rFonts w:eastAsiaTheme="minorHAnsi" w:cstheme="minorBidi"/>
                              <w:color w:val="404040"/>
                              <w:kern w:val="2"/>
                              <w:sz w:val="20"/>
                              <w:szCs w:val="20"/>
                              <w14:ligatures w14:val="standardContextual"/>
                            </w:rPr>
                          </w:pPr>
                          <w:r w:rsidRPr="00F24DA1">
                            <w:rPr>
                              <w:rFonts w:eastAsiaTheme="minorHAnsi" w:cstheme="minorBidi"/>
                              <w:color w:val="404040"/>
                              <w:kern w:val="2"/>
                              <w:sz w:val="20"/>
                              <w:szCs w:val="20"/>
                              <w14:ligatures w14:val="standardContextual"/>
                            </w:rPr>
                            <w:t>ANGOLA</w:t>
                          </w:r>
                        </w:p>
                        <w:p w14:paraId="5DD76D69" w14:textId="77777777" w:rsidR="00527128" w:rsidRPr="00F24DA1" w:rsidRDefault="00527128" w:rsidP="00527128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z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A0C799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45.55pt;margin-top:7.25pt;width:180.9pt;height:6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" filled="f" stroked="f" strokeweight=".5pt">
              <v:textbox>
                <w:txbxContent>
                  <w:p w14:paraId="6F07DE0C" w14:textId="77777777" w:rsidR="00527128" w:rsidRPr="00F24DA1" w:rsidRDefault="00527128" w:rsidP="00527128">
                    <w:pPr>
                      <w:rPr>
                        <w:rFonts w:eastAsiaTheme="minorHAnsi" w:cstheme="minorBidi"/>
                        <w:color w:val="404040"/>
                        <w:kern w:val="2"/>
                        <w:sz w:val="20"/>
                        <w:szCs w:val="20"/>
                        <w14:ligatures w14:val="standardContextual"/>
                      </w:rPr>
                    </w:pPr>
                    <w:r w:rsidRPr="00F24DA1">
                      <w:rPr>
                        <w:rFonts w:eastAsiaTheme="minorHAnsi" w:cstheme="minorBidi"/>
                        <w:color w:val="404040"/>
                        <w:kern w:val="2"/>
                        <w:sz w:val="20"/>
                        <w:szCs w:val="20"/>
                        <w14:ligatures w14:val="standardContextual"/>
                      </w:rPr>
                      <w:t>Cidade Alta</w:t>
                    </w:r>
                  </w:p>
                  <w:p w14:paraId="1BDE581D" w14:textId="77777777" w:rsidR="00527128" w:rsidRPr="00F24DA1" w:rsidRDefault="00527128" w:rsidP="00527128">
                    <w:pPr>
                      <w:rPr>
                        <w:rFonts w:eastAsiaTheme="minorHAnsi" w:cstheme="minorBidi"/>
                        <w:color w:val="404040"/>
                        <w:kern w:val="2"/>
                        <w:sz w:val="20"/>
                        <w:szCs w:val="20"/>
                        <w14:ligatures w14:val="standardContextual"/>
                      </w:rPr>
                    </w:pPr>
                    <w:r w:rsidRPr="00F24DA1">
                      <w:rPr>
                        <w:rFonts w:eastAsiaTheme="minorHAnsi" w:cstheme="minorBidi"/>
                        <w:color w:val="404040"/>
                        <w:kern w:val="2"/>
                        <w:sz w:val="20"/>
                        <w:szCs w:val="20"/>
                        <w14:ligatures w14:val="standardContextual"/>
                      </w:rPr>
                      <w:t>Palácio Presidencial</w:t>
                    </w:r>
                  </w:p>
                  <w:p w14:paraId="3BE71DC9" w14:textId="77777777" w:rsidR="00527128" w:rsidRPr="00F24DA1" w:rsidRDefault="00527128" w:rsidP="00527128">
                    <w:pPr>
                      <w:rPr>
                        <w:rFonts w:eastAsiaTheme="minorHAnsi" w:cstheme="minorBidi"/>
                        <w:color w:val="404040"/>
                        <w:kern w:val="2"/>
                        <w:sz w:val="20"/>
                        <w:szCs w:val="20"/>
                        <w14:ligatures w14:val="standardContextual"/>
                      </w:rPr>
                    </w:pPr>
                    <w:r w:rsidRPr="00F24DA1">
                      <w:rPr>
                        <w:rFonts w:eastAsiaTheme="minorHAnsi" w:cstheme="minorBidi"/>
                        <w:color w:val="404040"/>
                        <w:kern w:val="2"/>
                        <w:sz w:val="20"/>
                        <w:szCs w:val="20"/>
                        <w14:ligatures w14:val="standardContextual"/>
                      </w:rPr>
                      <w:t>Rua 17 de Setembro, nº 2</w:t>
                    </w:r>
                  </w:p>
                  <w:p w14:paraId="2C6E8C46" w14:textId="77777777" w:rsidR="00527128" w:rsidRPr="00F24DA1" w:rsidRDefault="00527128" w:rsidP="00527128">
                    <w:pPr>
                      <w:rPr>
                        <w:rFonts w:eastAsiaTheme="minorHAnsi" w:cstheme="minorBidi"/>
                        <w:color w:val="404040"/>
                        <w:kern w:val="2"/>
                        <w:sz w:val="20"/>
                        <w:szCs w:val="20"/>
                        <w14:ligatures w14:val="standardContextual"/>
                      </w:rPr>
                    </w:pPr>
                    <w:r w:rsidRPr="00F24DA1">
                      <w:rPr>
                        <w:rFonts w:eastAsiaTheme="minorHAnsi" w:cstheme="minorBidi"/>
                        <w:color w:val="404040"/>
                        <w:kern w:val="2"/>
                        <w:sz w:val="20"/>
                        <w:szCs w:val="20"/>
                        <w14:ligatures w14:val="standardContextual"/>
                      </w:rPr>
                      <w:t>Luanda</w:t>
                    </w:r>
                  </w:p>
                  <w:p w14:paraId="2808349F" w14:textId="77777777" w:rsidR="00527128" w:rsidRPr="00F24DA1" w:rsidRDefault="00527128" w:rsidP="00527128">
                    <w:pPr>
                      <w:rPr>
                        <w:rFonts w:eastAsiaTheme="minorHAnsi" w:cstheme="minorBidi"/>
                        <w:color w:val="404040"/>
                        <w:kern w:val="2"/>
                        <w:sz w:val="20"/>
                        <w:szCs w:val="20"/>
                        <w14:ligatures w14:val="standardContextual"/>
                      </w:rPr>
                    </w:pPr>
                    <w:r w:rsidRPr="00F24DA1">
                      <w:rPr>
                        <w:rFonts w:eastAsiaTheme="minorHAnsi" w:cstheme="minorBidi"/>
                        <w:color w:val="404040"/>
                        <w:kern w:val="2"/>
                        <w:sz w:val="20"/>
                        <w:szCs w:val="20"/>
                        <w14:ligatures w14:val="standardContextual"/>
                      </w:rPr>
                      <w:t>ANGOLA</w:t>
                    </w:r>
                  </w:p>
                  <w:p w14:paraId="5DD76D69" w14:textId="77777777" w:rsidR="00527128" w:rsidRPr="00F24DA1" w:rsidRDefault="00527128" w:rsidP="00527128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z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6D4A6" w14:textId="149E5AAB" w:rsidR="00F24DA1" w:rsidRPr="00F24DA1" w:rsidRDefault="00F24DA1" w:rsidP="00F24DA1">
    <w:pPr>
      <w:pStyle w:val="Footer"/>
      <w:tabs>
        <w:tab w:val="clear" w:pos="4513"/>
        <w:tab w:val="clear" w:pos="9026"/>
        <w:tab w:val="left" w:pos="66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72147" w14:textId="77777777" w:rsidR="000058B7" w:rsidRDefault="000058B7" w:rsidP="00F24DA1">
      <w:r>
        <w:separator/>
      </w:r>
    </w:p>
  </w:footnote>
  <w:footnote w:type="continuationSeparator" w:id="0">
    <w:p w14:paraId="594F93F7" w14:textId="77777777" w:rsidR="000058B7" w:rsidRDefault="000058B7" w:rsidP="00F24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93840" w14:textId="77777777" w:rsidR="00393FC9" w:rsidRDefault="00393F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E942B" w14:textId="0766122B" w:rsidR="00025D64" w:rsidRDefault="00025D64">
    <w:pPr>
      <w:pStyle w:val="Header"/>
    </w:pPr>
    <w:r w:rsidRPr="00F24DA1">
      <w:rPr>
        <w:noProof/>
      </w:rPr>
      <w:drawing>
        <wp:anchor distT="0" distB="0" distL="114300" distR="114300" simplePos="0" relativeHeight="251659264" behindDoc="1" locked="0" layoutInCell="1" allowOverlap="1" wp14:anchorId="71D3BDA1" wp14:editId="3D78440B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801200" cy="11030400"/>
          <wp:effectExtent l="0" t="0" r="0" b="6350"/>
          <wp:wrapNone/>
          <wp:docPr id="123088006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0880069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1200" cy="110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51BB4B" wp14:editId="5622E008">
              <wp:simplePos x="0" y="0"/>
              <wp:positionH relativeFrom="margin">
                <wp:posOffset>767080</wp:posOffset>
              </wp:positionH>
              <wp:positionV relativeFrom="paragraph">
                <wp:posOffset>1416685</wp:posOffset>
              </wp:positionV>
              <wp:extent cx="3871733" cy="516193"/>
              <wp:effectExtent l="0" t="0" r="0" b="0"/>
              <wp:wrapNone/>
              <wp:docPr id="1862480508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71733" cy="51619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F99B94A" w14:textId="77777777" w:rsidR="00025D64" w:rsidRPr="00427D73" w:rsidRDefault="00025D64" w:rsidP="00025D64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27D73">
                            <w:rPr>
                              <w:sz w:val="18"/>
                              <w:szCs w:val="18"/>
                            </w:rPr>
                            <w:t xml:space="preserve">Comissão Interministerial para a Organização das Acções Comemorativas </w:t>
                          </w:r>
                          <w:r>
                            <w:rPr>
                              <w:sz w:val="18"/>
                              <w:szCs w:val="18"/>
                            </w:rPr>
                            <w:t>A</w:t>
                          </w:r>
                          <w:r w:rsidRPr="00427D73">
                            <w:rPr>
                              <w:sz w:val="18"/>
                              <w:szCs w:val="18"/>
                            </w:rPr>
                            <w:t>lusivas ao 50º Aniversário da Independência Nacional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51BB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0.4pt;margin-top:111.55pt;width:304.85pt;height:40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" filled="f" stroked="f" strokeweight=".5pt">
              <v:textbox>
                <w:txbxContent>
                  <w:p w14:paraId="3F99B94A" w14:textId="77777777" w:rsidR="00025D64" w:rsidRPr="00427D73" w:rsidRDefault="00025D64" w:rsidP="00025D64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427D73">
                      <w:rPr>
                        <w:sz w:val="18"/>
                        <w:szCs w:val="18"/>
                      </w:rPr>
                      <w:t xml:space="preserve">Comissão Interministerial para a Organização das Acções Comemorativas </w:t>
                    </w:r>
                    <w:r>
                      <w:rPr>
                        <w:sz w:val="18"/>
                        <w:szCs w:val="18"/>
                      </w:rPr>
                      <w:t>A</w:t>
                    </w:r>
                    <w:r w:rsidRPr="00427D73">
                      <w:rPr>
                        <w:sz w:val="18"/>
                        <w:szCs w:val="18"/>
                      </w:rPr>
                      <w:t>lusivas ao 50º Aniversário da Independência Nacional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6B57" w14:textId="77777777" w:rsidR="00393FC9" w:rsidRDefault="00393F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A0564"/>
    <w:multiLevelType w:val="multilevel"/>
    <w:tmpl w:val="069CC96C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-201" w:hanging="432"/>
      </w:pPr>
    </w:lvl>
    <w:lvl w:ilvl="2">
      <w:start w:val="1"/>
      <w:numFmt w:val="decimal"/>
      <w:lvlText w:val="%1.%2.%3."/>
      <w:lvlJc w:val="left"/>
      <w:pPr>
        <w:ind w:left="231" w:hanging="504"/>
      </w:pPr>
    </w:lvl>
    <w:lvl w:ilvl="3">
      <w:start w:val="1"/>
      <w:numFmt w:val="decimal"/>
      <w:lvlText w:val="%1.%2.%3.%4."/>
      <w:lvlJc w:val="left"/>
      <w:pPr>
        <w:ind w:left="735" w:hanging="648"/>
      </w:pPr>
    </w:lvl>
    <w:lvl w:ilvl="4">
      <w:start w:val="1"/>
      <w:numFmt w:val="decimal"/>
      <w:lvlText w:val="%1.%2.%3.%4.%5."/>
      <w:lvlJc w:val="left"/>
      <w:pPr>
        <w:ind w:left="1239" w:hanging="792"/>
      </w:pPr>
    </w:lvl>
    <w:lvl w:ilvl="5">
      <w:start w:val="1"/>
      <w:numFmt w:val="decimal"/>
      <w:lvlText w:val="%1.%2.%3.%4.%5.%6."/>
      <w:lvlJc w:val="left"/>
      <w:pPr>
        <w:ind w:left="1743" w:hanging="936"/>
      </w:pPr>
    </w:lvl>
    <w:lvl w:ilvl="6">
      <w:start w:val="1"/>
      <w:numFmt w:val="decimal"/>
      <w:lvlText w:val="%1.%2.%3.%4.%5.%6.%7."/>
      <w:lvlJc w:val="left"/>
      <w:pPr>
        <w:ind w:left="2247" w:hanging="1080"/>
      </w:pPr>
    </w:lvl>
    <w:lvl w:ilvl="7">
      <w:start w:val="1"/>
      <w:numFmt w:val="decimal"/>
      <w:lvlText w:val="%1.%2.%3.%4.%5.%6.%7.%8."/>
      <w:lvlJc w:val="left"/>
      <w:pPr>
        <w:ind w:left="2751" w:hanging="1224"/>
      </w:pPr>
    </w:lvl>
    <w:lvl w:ilvl="8">
      <w:start w:val="1"/>
      <w:numFmt w:val="decimal"/>
      <w:lvlText w:val="%1.%2.%3.%4.%5.%6.%7.%8.%9."/>
      <w:lvlJc w:val="left"/>
      <w:pPr>
        <w:ind w:left="3327" w:hanging="1440"/>
      </w:pPr>
    </w:lvl>
  </w:abstractNum>
  <w:abstractNum w:abstractNumId="1" w15:restartNumberingAfterBreak="0">
    <w:nsid w:val="36D53515"/>
    <w:multiLevelType w:val="hybridMultilevel"/>
    <w:tmpl w:val="329254EA"/>
    <w:lvl w:ilvl="0" w:tplc="0C000017">
      <w:start w:val="1"/>
      <w:numFmt w:val="lowerLetter"/>
      <w:lvlText w:val="%1)"/>
      <w:lvlJc w:val="left"/>
      <w:pPr>
        <w:ind w:left="1068" w:hanging="360"/>
      </w:pPr>
    </w:lvl>
    <w:lvl w:ilvl="1" w:tplc="0C000019" w:tentative="1">
      <w:start w:val="1"/>
      <w:numFmt w:val="lowerLetter"/>
      <w:lvlText w:val="%2."/>
      <w:lvlJc w:val="left"/>
      <w:pPr>
        <w:ind w:left="1788" w:hanging="360"/>
      </w:pPr>
    </w:lvl>
    <w:lvl w:ilvl="2" w:tplc="0C00001B" w:tentative="1">
      <w:start w:val="1"/>
      <w:numFmt w:val="lowerRoman"/>
      <w:lvlText w:val="%3."/>
      <w:lvlJc w:val="right"/>
      <w:pPr>
        <w:ind w:left="2508" w:hanging="180"/>
      </w:pPr>
    </w:lvl>
    <w:lvl w:ilvl="3" w:tplc="0C00000F" w:tentative="1">
      <w:start w:val="1"/>
      <w:numFmt w:val="decimal"/>
      <w:lvlText w:val="%4."/>
      <w:lvlJc w:val="left"/>
      <w:pPr>
        <w:ind w:left="3228" w:hanging="360"/>
      </w:pPr>
    </w:lvl>
    <w:lvl w:ilvl="4" w:tplc="0C000019" w:tentative="1">
      <w:start w:val="1"/>
      <w:numFmt w:val="lowerLetter"/>
      <w:lvlText w:val="%5."/>
      <w:lvlJc w:val="left"/>
      <w:pPr>
        <w:ind w:left="3948" w:hanging="360"/>
      </w:pPr>
    </w:lvl>
    <w:lvl w:ilvl="5" w:tplc="0C00001B" w:tentative="1">
      <w:start w:val="1"/>
      <w:numFmt w:val="lowerRoman"/>
      <w:lvlText w:val="%6."/>
      <w:lvlJc w:val="right"/>
      <w:pPr>
        <w:ind w:left="4668" w:hanging="180"/>
      </w:pPr>
    </w:lvl>
    <w:lvl w:ilvl="6" w:tplc="0C00000F" w:tentative="1">
      <w:start w:val="1"/>
      <w:numFmt w:val="decimal"/>
      <w:lvlText w:val="%7."/>
      <w:lvlJc w:val="left"/>
      <w:pPr>
        <w:ind w:left="5388" w:hanging="360"/>
      </w:pPr>
    </w:lvl>
    <w:lvl w:ilvl="7" w:tplc="0C000019" w:tentative="1">
      <w:start w:val="1"/>
      <w:numFmt w:val="lowerLetter"/>
      <w:lvlText w:val="%8."/>
      <w:lvlJc w:val="left"/>
      <w:pPr>
        <w:ind w:left="6108" w:hanging="360"/>
      </w:pPr>
    </w:lvl>
    <w:lvl w:ilvl="8" w:tplc="0C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DEA332D"/>
    <w:multiLevelType w:val="multilevel"/>
    <w:tmpl w:val="2152A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1896F8D"/>
    <w:multiLevelType w:val="hybridMultilevel"/>
    <w:tmpl w:val="241A8698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17077"/>
    <w:multiLevelType w:val="multilevel"/>
    <w:tmpl w:val="94CAAF5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614940596">
    <w:abstractNumId w:val="4"/>
  </w:num>
  <w:num w:numId="2" w16cid:durableId="1544367726">
    <w:abstractNumId w:val="2"/>
  </w:num>
  <w:num w:numId="3" w16cid:durableId="832186738">
    <w:abstractNumId w:val="0"/>
  </w:num>
  <w:num w:numId="4" w16cid:durableId="254287643">
    <w:abstractNumId w:val="3"/>
  </w:num>
  <w:num w:numId="5" w16cid:durableId="158741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9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DA1"/>
    <w:rsid w:val="000058B7"/>
    <w:rsid w:val="00025D64"/>
    <w:rsid w:val="00083C01"/>
    <w:rsid w:val="000D7559"/>
    <w:rsid w:val="0012346A"/>
    <w:rsid w:val="001E729E"/>
    <w:rsid w:val="00311D3D"/>
    <w:rsid w:val="00312561"/>
    <w:rsid w:val="0032683C"/>
    <w:rsid w:val="00393FC9"/>
    <w:rsid w:val="003F72A0"/>
    <w:rsid w:val="00527128"/>
    <w:rsid w:val="005A2F3F"/>
    <w:rsid w:val="005B6D85"/>
    <w:rsid w:val="005C2C75"/>
    <w:rsid w:val="006F6CD7"/>
    <w:rsid w:val="00700F0C"/>
    <w:rsid w:val="007C73AB"/>
    <w:rsid w:val="009638D8"/>
    <w:rsid w:val="009A74B0"/>
    <w:rsid w:val="00A668B8"/>
    <w:rsid w:val="00A733AB"/>
    <w:rsid w:val="00A75857"/>
    <w:rsid w:val="00B66ECA"/>
    <w:rsid w:val="00BB7B90"/>
    <w:rsid w:val="00C361AC"/>
    <w:rsid w:val="00CD78FB"/>
    <w:rsid w:val="00D0072A"/>
    <w:rsid w:val="00DA47D8"/>
    <w:rsid w:val="00E55021"/>
    <w:rsid w:val="00E63EE9"/>
    <w:rsid w:val="00F2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CFED44E"/>
  <w15:chartTrackingRefBased/>
  <w15:docId w15:val="{96A6DA20-D2E4-2944-9E55-DB5EBF64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DA1"/>
    <w:rPr>
      <w:rFonts w:ascii="Cambria" w:eastAsia="MS Mincho" w:hAnsi="Cambria" w:cs="Times New Roman"/>
      <w:kern w:val="0"/>
      <w:lang w:val="pt-P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D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D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D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D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D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D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D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D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D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erao">
    <w:name w:val="Numeração"/>
    <w:basedOn w:val="Normal"/>
    <w:qFormat/>
    <w:rsid w:val="005B6D85"/>
    <w:pPr>
      <w:numPr>
        <w:numId w:val="3"/>
      </w:numPr>
      <w:suppressAutoHyphens/>
    </w:pPr>
    <w:rPr>
      <w:rFonts w:ascii="Arial" w:hAnsi="Arial"/>
    </w:rPr>
  </w:style>
  <w:style w:type="paragraph" w:customStyle="1" w:styleId="NumeraoN01">
    <w:name w:val="Numeração_N01"/>
    <w:basedOn w:val="Normal"/>
    <w:qFormat/>
    <w:rsid w:val="005B6D85"/>
    <w:pPr>
      <w:ind w:left="567"/>
    </w:pPr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F24D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D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D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D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D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DA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DA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DA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D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4D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4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4DA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4D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4D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4D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4D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4D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D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D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4DA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24D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4DA1"/>
  </w:style>
  <w:style w:type="paragraph" w:styleId="Footer">
    <w:name w:val="footer"/>
    <w:basedOn w:val="Normal"/>
    <w:link w:val="FooterChar"/>
    <w:uiPriority w:val="99"/>
    <w:unhideWhenUsed/>
    <w:rsid w:val="00F24D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4DA1"/>
  </w:style>
  <w:style w:type="table" w:styleId="TableGrid">
    <w:name w:val="Table Grid"/>
    <w:basedOn w:val="TableNormal"/>
    <w:uiPriority w:val="39"/>
    <w:rsid w:val="00E55021"/>
    <w:rPr>
      <w:kern w:val="0"/>
      <w:sz w:val="22"/>
      <w:szCs w:val="22"/>
      <w:lang w:val="pt-P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5021"/>
    <w:rPr>
      <w:kern w:val="0"/>
      <w:sz w:val="22"/>
      <w:szCs w:val="22"/>
      <w:lang w:val="pt-PT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123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Almeida</dc:creator>
  <cp:keywords/>
  <dc:description/>
  <cp:lastModifiedBy>Vera Almeida</cp:lastModifiedBy>
  <cp:revision>2</cp:revision>
  <dcterms:created xsi:type="dcterms:W3CDTF">2025-02-06T15:43:00Z</dcterms:created>
  <dcterms:modified xsi:type="dcterms:W3CDTF">2025-02-06T15:43:00Z</dcterms:modified>
</cp:coreProperties>
</file>